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1306"/>
        <w:gridCol w:w="620"/>
        <w:gridCol w:w="752"/>
        <w:gridCol w:w="1201"/>
        <w:gridCol w:w="483"/>
        <w:gridCol w:w="1522"/>
        <w:gridCol w:w="243"/>
        <w:gridCol w:w="424"/>
        <w:gridCol w:w="2429"/>
      </w:tblGrid>
      <w:tr w:rsidR="00DC066A" w:rsidRPr="00DC066A" w:rsidTr="004509DF">
        <w:tc>
          <w:tcPr>
            <w:tcW w:w="4909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bookmarkStart w:id="0" w:name="_GoBack"/>
            <w:bookmarkEnd w:id="0"/>
            <w:r w:rsidRPr="00DC066A">
              <w:rPr>
                <w:b/>
                <w:lang w:val="sr-Latn-CS"/>
              </w:rPr>
              <w:t xml:space="preserve">Име и презиме </w:t>
            </w:r>
          </w:p>
        </w:tc>
        <w:tc>
          <w:tcPr>
            <w:tcW w:w="4618" w:type="dxa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66A" w:rsidRPr="00156D8F" w:rsidRDefault="00156D8F" w:rsidP="00DC066A">
            <w:pPr>
              <w:rPr>
                <w:b/>
              </w:rPr>
            </w:pPr>
            <w:r>
              <w:rPr>
                <w:b/>
              </w:rPr>
              <w:t>Aна Ковачевић</w:t>
            </w:r>
          </w:p>
        </w:tc>
      </w:tr>
      <w:tr w:rsidR="00DC066A" w:rsidRPr="00DC066A" w:rsidTr="004509DF">
        <w:tc>
          <w:tcPr>
            <w:tcW w:w="4909" w:type="dxa"/>
            <w:gridSpan w:val="6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Звање</w:t>
            </w:r>
          </w:p>
        </w:tc>
        <w:tc>
          <w:tcPr>
            <w:tcW w:w="4618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C066A" w:rsidRPr="00DC066A" w:rsidRDefault="00156D8F" w:rsidP="00DC066A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Ванредни</w:t>
            </w:r>
            <w:r w:rsidR="00DC066A" w:rsidRPr="00DC066A">
              <w:rPr>
                <w:b/>
                <w:lang w:val="sr-Cyrl-CS"/>
              </w:rPr>
              <w:t xml:space="preserve"> професор</w:t>
            </w:r>
          </w:p>
        </w:tc>
      </w:tr>
      <w:tr w:rsidR="00DC066A" w:rsidRPr="00DC066A" w:rsidTr="004509DF">
        <w:tc>
          <w:tcPr>
            <w:tcW w:w="4909" w:type="dxa"/>
            <w:gridSpan w:val="6"/>
            <w:tcBorders>
              <w:left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618" w:type="dxa"/>
            <w:gridSpan w:val="4"/>
            <w:tcBorders>
              <w:right w:val="double" w:sz="4" w:space="0" w:color="auto"/>
            </w:tcBorders>
            <w:vAlign w:val="center"/>
          </w:tcPr>
          <w:p w:rsidR="00DC066A" w:rsidRPr="0079341A" w:rsidRDefault="00385128" w:rsidP="008D5D07">
            <w:pPr>
              <w:rPr>
                <w:lang w:val="ru-RU"/>
              </w:rPr>
            </w:pPr>
            <w:r>
              <w:rPr>
                <w:lang w:val="sr-Cyrl-CS"/>
              </w:rPr>
              <w:t xml:space="preserve">Факултет безбедности Универзитета у Београду, </w:t>
            </w:r>
            <w:r w:rsidR="008D5D07">
              <w:rPr>
                <w:lang w:val="sr-Cyrl-CS"/>
              </w:rPr>
              <w:t>21.6.</w:t>
            </w:r>
            <w:r w:rsidR="00156D8F">
              <w:rPr>
                <w:lang w:val="sr-Cyrl-CS"/>
              </w:rPr>
              <w:t xml:space="preserve"> 2004</w:t>
            </w:r>
            <w:r>
              <w:rPr>
                <w:lang w:val="sr-Cyrl-CS"/>
              </w:rPr>
              <w:t>.</w:t>
            </w:r>
          </w:p>
        </w:tc>
      </w:tr>
      <w:tr w:rsidR="00DC066A" w:rsidRPr="00DC066A" w:rsidTr="004509DF">
        <w:tc>
          <w:tcPr>
            <w:tcW w:w="4909" w:type="dxa"/>
            <w:gridSpan w:val="6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618" w:type="dxa"/>
            <w:gridSpan w:val="4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C066A" w:rsidRPr="00DC066A" w:rsidRDefault="00156D8F" w:rsidP="00DC066A">
            <w:pPr>
              <w:rPr>
                <w:lang w:val="sr-Cyrl-CS"/>
              </w:rPr>
            </w:pPr>
            <w:r>
              <w:rPr>
                <w:lang w:val="sr-Cyrl-CS"/>
              </w:rPr>
              <w:t>Информатика</w:t>
            </w:r>
          </w:p>
        </w:tc>
      </w:tr>
      <w:tr w:rsidR="00DC066A" w:rsidRPr="00DC066A">
        <w:tc>
          <w:tcPr>
            <w:tcW w:w="9527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Latn-CS"/>
              </w:rPr>
              <w:t>Академска каријера</w:t>
            </w:r>
          </w:p>
        </w:tc>
      </w:tr>
      <w:tr w:rsidR="00DC066A" w:rsidRPr="00156D8F" w:rsidTr="004509DF">
        <w:tc>
          <w:tcPr>
            <w:tcW w:w="1853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lang w:val="sr-Cyrl-CS"/>
              </w:rPr>
            </w:pPr>
          </w:p>
        </w:tc>
        <w:tc>
          <w:tcPr>
            <w:tcW w:w="1372" w:type="dxa"/>
            <w:gridSpan w:val="2"/>
            <w:tcBorders>
              <w:top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Година</w:t>
            </w:r>
          </w:p>
        </w:tc>
        <w:tc>
          <w:tcPr>
            <w:tcW w:w="3449" w:type="dxa"/>
            <w:gridSpan w:val="4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Институција</w:t>
            </w:r>
          </w:p>
        </w:tc>
        <w:tc>
          <w:tcPr>
            <w:tcW w:w="2853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Област</w:t>
            </w:r>
          </w:p>
        </w:tc>
      </w:tr>
      <w:tr w:rsidR="00DC066A" w:rsidRPr="00772321" w:rsidTr="004509DF">
        <w:tc>
          <w:tcPr>
            <w:tcW w:w="1853" w:type="dxa"/>
            <w:gridSpan w:val="2"/>
            <w:tcBorders>
              <w:left w:val="double" w:sz="4" w:space="0" w:color="auto"/>
            </w:tcBorders>
            <w:vAlign w:val="center"/>
          </w:tcPr>
          <w:p w:rsidR="00DC066A" w:rsidRPr="00772321" w:rsidRDefault="00DC066A" w:rsidP="00DC066A">
            <w:pPr>
              <w:rPr>
                <w:b/>
                <w:lang w:val="sr-Cyrl-CS"/>
              </w:rPr>
            </w:pPr>
            <w:r w:rsidRPr="00772321">
              <w:rPr>
                <w:b/>
                <w:lang w:val="sr-Cyrl-CS"/>
              </w:rPr>
              <w:t>Избор у звање</w:t>
            </w:r>
          </w:p>
        </w:tc>
        <w:tc>
          <w:tcPr>
            <w:tcW w:w="1372" w:type="dxa"/>
            <w:gridSpan w:val="2"/>
            <w:vAlign w:val="center"/>
          </w:tcPr>
          <w:p w:rsidR="00DC066A" w:rsidRPr="00772321" w:rsidRDefault="00772321" w:rsidP="00D16AB0">
            <w:r w:rsidRPr="00772321">
              <w:t>21.</w:t>
            </w:r>
            <w:r w:rsidR="00D16AB0" w:rsidRPr="00772321">
              <w:t>12.2015.</w:t>
            </w:r>
          </w:p>
        </w:tc>
        <w:tc>
          <w:tcPr>
            <w:tcW w:w="3449" w:type="dxa"/>
            <w:gridSpan w:val="4"/>
            <w:shd w:val="clear" w:color="auto" w:fill="auto"/>
            <w:vAlign w:val="center"/>
          </w:tcPr>
          <w:p w:rsidR="00DC066A" w:rsidRPr="00772321" w:rsidRDefault="00385128" w:rsidP="00DC066A">
            <w:pPr>
              <w:rPr>
                <w:lang w:val="sr-Cyrl-CS"/>
              </w:rPr>
            </w:pPr>
            <w:r w:rsidRPr="00772321">
              <w:rPr>
                <w:lang w:val="sr-Cyrl-CS"/>
              </w:rPr>
              <w:t>Факултет безбедности</w:t>
            </w:r>
          </w:p>
        </w:tc>
        <w:tc>
          <w:tcPr>
            <w:tcW w:w="2853" w:type="dxa"/>
            <w:gridSpan w:val="2"/>
            <w:tcBorders>
              <w:right w:val="double" w:sz="4" w:space="0" w:color="auto"/>
            </w:tcBorders>
            <w:vAlign w:val="center"/>
          </w:tcPr>
          <w:p w:rsidR="00DC066A" w:rsidRPr="00772321" w:rsidRDefault="00D16AB0" w:rsidP="00DC066A">
            <w:r w:rsidRPr="00772321">
              <w:t>Информатика</w:t>
            </w:r>
          </w:p>
        </w:tc>
      </w:tr>
      <w:tr w:rsidR="00DC066A" w:rsidRPr="00DC066A" w:rsidTr="004509DF">
        <w:tc>
          <w:tcPr>
            <w:tcW w:w="1853" w:type="dxa"/>
            <w:gridSpan w:val="2"/>
            <w:tcBorders>
              <w:left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Докторат</w:t>
            </w:r>
          </w:p>
        </w:tc>
        <w:tc>
          <w:tcPr>
            <w:tcW w:w="1372" w:type="dxa"/>
            <w:gridSpan w:val="2"/>
            <w:vAlign w:val="center"/>
          </w:tcPr>
          <w:p w:rsidR="00DC066A" w:rsidRPr="00156D8F" w:rsidRDefault="008D5D07" w:rsidP="00DC066A">
            <w:r>
              <w:rPr>
                <w:lang w:val="sr-Cyrl-CS"/>
              </w:rPr>
              <w:t>15.6</w:t>
            </w:r>
            <w:r w:rsidR="00237870" w:rsidRPr="00237870">
              <w:rPr>
                <w:lang w:val="sr-Cyrl-CS"/>
              </w:rPr>
              <w:t>.</w:t>
            </w:r>
            <w:r w:rsidR="00156D8F">
              <w:rPr>
                <w:lang w:val="sr-Cyrl-CS"/>
              </w:rPr>
              <w:t>2010</w:t>
            </w:r>
            <w:r>
              <w:rPr>
                <w:lang w:val="sr-Cyrl-CS"/>
              </w:rPr>
              <w:t>.</w:t>
            </w:r>
          </w:p>
        </w:tc>
        <w:tc>
          <w:tcPr>
            <w:tcW w:w="3449" w:type="dxa"/>
            <w:gridSpan w:val="4"/>
            <w:shd w:val="clear" w:color="auto" w:fill="auto"/>
            <w:vAlign w:val="center"/>
          </w:tcPr>
          <w:p w:rsidR="00DC066A" w:rsidRPr="00DC066A" w:rsidRDefault="00D16AB0" w:rsidP="00DC066A">
            <w:pPr>
              <w:rPr>
                <w:lang w:val="sr-Cyrl-CS"/>
              </w:rPr>
            </w:pPr>
            <w:r>
              <w:rPr>
                <w:lang w:val="sr-Cyrl-CS"/>
              </w:rPr>
              <w:t>Факултет организационих наука у Београду</w:t>
            </w:r>
          </w:p>
        </w:tc>
        <w:tc>
          <w:tcPr>
            <w:tcW w:w="2853" w:type="dxa"/>
            <w:gridSpan w:val="2"/>
            <w:tcBorders>
              <w:right w:val="double" w:sz="4" w:space="0" w:color="auto"/>
            </w:tcBorders>
            <w:vAlign w:val="center"/>
          </w:tcPr>
          <w:p w:rsidR="00DC066A" w:rsidRPr="00DC066A" w:rsidRDefault="00D16AB0" w:rsidP="00DC066A">
            <w:pPr>
              <w:rPr>
                <w:lang w:val="sr-Cyrl-CS"/>
              </w:rPr>
            </w:pPr>
            <w:r>
              <w:rPr>
                <w:lang w:val="sr-Cyrl-CS"/>
              </w:rPr>
              <w:t>Софтверско инжињерство</w:t>
            </w:r>
          </w:p>
        </w:tc>
      </w:tr>
      <w:tr w:rsidR="00DC066A" w:rsidRPr="00DC066A" w:rsidTr="004509DF">
        <w:tc>
          <w:tcPr>
            <w:tcW w:w="1853" w:type="dxa"/>
            <w:gridSpan w:val="2"/>
            <w:tcBorders>
              <w:left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Магистратура</w:t>
            </w:r>
          </w:p>
        </w:tc>
        <w:tc>
          <w:tcPr>
            <w:tcW w:w="1372" w:type="dxa"/>
            <w:gridSpan w:val="2"/>
            <w:vAlign w:val="center"/>
          </w:tcPr>
          <w:p w:rsidR="00DC066A" w:rsidRPr="00156D8F" w:rsidRDefault="008D5D07" w:rsidP="00DC066A">
            <w:r>
              <w:t>29.</w:t>
            </w:r>
            <w:r w:rsidR="00156D8F">
              <w:t>12.2003</w:t>
            </w:r>
          </w:p>
        </w:tc>
        <w:tc>
          <w:tcPr>
            <w:tcW w:w="3449" w:type="dxa"/>
            <w:gridSpan w:val="4"/>
            <w:shd w:val="clear" w:color="auto" w:fill="auto"/>
            <w:vAlign w:val="center"/>
          </w:tcPr>
          <w:p w:rsidR="00DC066A" w:rsidRPr="00DC066A" w:rsidRDefault="00156D8F" w:rsidP="00DC066A">
            <w:pPr>
              <w:rPr>
                <w:lang w:val="sr-Cyrl-CS"/>
              </w:rPr>
            </w:pPr>
            <w:r>
              <w:t>Eлектротехнички факултет</w:t>
            </w:r>
            <w:r w:rsidRPr="00DC066A">
              <w:rPr>
                <w:lang w:val="sr-Cyrl-CS"/>
              </w:rPr>
              <w:t xml:space="preserve"> у Београду</w:t>
            </w:r>
          </w:p>
        </w:tc>
        <w:tc>
          <w:tcPr>
            <w:tcW w:w="2853" w:type="dxa"/>
            <w:gridSpan w:val="2"/>
            <w:tcBorders>
              <w:right w:val="double" w:sz="4" w:space="0" w:color="auto"/>
            </w:tcBorders>
            <w:vAlign w:val="center"/>
          </w:tcPr>
          <w:p w:rsidR="00DC066A" w:rsidRPr="00DC066A" w:rsidRDefault="00D16AB0" w:rsidP="00DC066A">
            <w:pPr>
              <w:rPr>
                <w:lang w:val="sr-Cyrl-CS"/>
              </w:rPr>
            </w:pPr>
            <w:r>
              <w:rPr>
                <w:lang w:val="sr-Cyrl-CS"/>
              </w:rPr>
              <w:t>Соф</w:t>
            </w:r>
            <w:r w:rsidR="00772321">
              <w:rPr>
                <w:lang w:val="sr-Cyrl-CS"/>
              </w:rPr>
              <w:t>т</w:t>
            </w:r>
            <w:r>
              <w:rPr>
                <w:lang w:val="sr-Cyrl-CS"/>
              </w:rPr>
              <w:t>верски системи</w:t>
            </w:r>
          </w:p>
        </w:tc>
      </w:tr>
      <w:tr w:rsidR="00DC066A" w:rsidRPr="00DC066A" w:rsidTr="004509DF">
        <w:tc>
          <w:tcPr>
            <w:tcW w:w="1853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Диплома</w:t>
            </w: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vAlign w:val="center"/>
          </w:tcPr>
          <w:p w:rsidR="00DC066A" w:rsidRPr="00DC066A" w:rsidRDefault="008D5D07" w:rsidP="00DC066A">
            <w:pPr>
              <w:rPr>
                <w:lang w:val="sr-Cyrl-CS"/>
              </w:rPr>
            </w:pPr>
            <w:r>
              <w:t>22.</w:t>
            </w:r>
            <w:r w:rsidR="00156D8F">
              <w:t>10.1993</w:t>
            </w:r>
          </w:p>
        </w:tc>
        <w:tc>
          <w:tcPr>
            <w:tcW w:w="3449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066A" w:rsidRPr="00DC066A" w:rsidRDefault="00156D8F" w:rsidP="00DC066A">
            <w:pPr>
              <w:rPr>
                <w:lang w:val="sr-Cyrl-CS"/>
              </w:rPr>
            </w:pPr>
            <w:r>
              <w:t>Eлектротехнички факултет</w:t>
            </w:r>
            <w:r w:rsidR="00DC066A" w:rsidRPr="00DC066A">
              <w:rPr>
                <w:lang w:val="sr-Cyrl-CS"/>
              </w:rPr>
              <w:t xml:space="preserve"> у Београду</w:t>
            </w:r>
          </w:p>
        </w:tc>
        <w:tc>
          <w:tcPr>
            <w:tcW w:w="2853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C066A" w:rsidRPr="00DC066A" w:rsidRDefault="00D16AB0" w:rsidP="00DC066A">
            <w:pPr>
              <w:rPr>
                <w:lang w:val="sr-Cyrl-CS"/>
              </w:rPr>
            </w:pPr>
            <w:r>
              <w:rPr>
                <w:lang w:val="sr-Cyrl-CS"/>
              </w:rPr>
              <w:t>Електроенергетски системи</w:t>
            </w:r>
          </w:p>
        </w:tc>
      </w:tr>
      <w:tr w:rsidR="00DC066A" w:rsidRPr="00DC066A">
        <w:tc>
          <w:tcPr>
            <w:tcW w:w="9527" w:type="dxa"/>
            <w:gridSpan w:val="10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66A" w:rsidRPr="00CC7E46" w:rsidRDefault="00DC066A" w:rsidP="00DC066A">
            <w:pPr>
              <w:rPr>
                <w:b/>
                <w:lang w:val="sr-Cyrl-CS"/>
              </w:rPr>
            </w:pPr>
            <w:r w:rsidRPr="00CC7E46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DC066A" w:rsidRPr="00DC066A" w:rsidTr="004509DF"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lang w:val="sr-Cyrl-CS"/>
              </w:rPr>
            </w:pPr>
          </w:p>
        </w:tc>
        <w:tc>
          <w:tcPr>
            <w:tcW w:w="5884" w:type="dxa"/>
            <w:gridSpan w:val="6"/>
            <w:tcBorders>
              <w:top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3096" w:type="dxa"/>
            <w:gridSpan w:val="3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066A" w:rsidRPr="00DC066A" w:rsidRDefault="00DC066A" w:rsidP="00DC066A">
            <w:pPr>
              <w:rPr>
                <w:b/>
                <w:lang w:val="sr-Cyrl-CS"/>
              </w:rPr>
            </w:pPr>
            <w:r w:rsidRPr="00DC066A">
              <w:rPr>
                <w:b/>
                <w:iCs/>
                <w:lang w:val="sr-Cyrl-CS"/>
              </w:rPr>
              <w:t>врста студија</w:t>
            </w:r>
          </w:p>
        </w:tc>
      </w:tr>
      <w:tr w:rsidR="00DC066A" w:rsidRPr="00DC066A" w:rsidTr="004509DF"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lang w:val="sr-Cyrl-CS"/>
              </w:rPr>
            </w:pPr>
            <w:r w:rsidRPr="00DC066A">
              <w:rPr>
                <w:lang w:val="sr-Cyrl-CS"/>
              </w:rPr>
              <w:t>1.</w:t>
            </w:r>
          </w:p>
        </w:tc>
        <w:tc>
          <w:tcPr>
            <w:tcW w:w="5884" w:type="dxa"/>
            <w:gridSpan w:val="6"/>
            <w:vAlign w:val="center"/>
          </w:tcPr>
          <w:p w:rsidR="00DC066A" w:rsidRPr="00DC066A" w:rsidRDefault="00156D8F" w:rsidP="00DC066A">
            <w:pPr>
              <w:rPr>
                <w:lang w:val="sr-Cyrl-CS"/>
              </w:rPr>
            </w:pPr>
            <w:r>
              <w:rPr>
                <w:lang w:val="sr-Cyrl-CS"/>
              </w:rPr>
              <w:t>Информатика</w:t>
            </w:r>
          </w:p>
        </w:tc>
        <w:tc>
          <w:tcPr>
            <w:tcW w:w="3096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066A" w:rsidRPr="00DC066A" w:rsidRDefault="00DC066A" w:rsidP="00DC066A">
            <w:pPr>
              <w:rPr>
                <w:lang w:val="sr-Cyrl-CS"/>
              </w:rPr>
            </w:pPr>
            <w:r w:rsidRPr="00DC066A">
              <w:rPr>
                <w:lang w:val="sr-Cyrl-CS"/>
              </w:rPr>
              <w:t xml:space="preserve">Основне академске </w:t>
            </w:r>
          </w:p>
        </w:tc>
      </w:tr>
      <w:tr w:rsidR="00DC066A" w:rsidRPr="00DC066A" w:rsidTr="004509DF"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C066A" w:rsidRPr="00DC066A" w:rsidRDefault="00DC066A" w:rsidP="00DC066A">
            <w:pPr>
              <w:rPr>
                <w:lang w:val="sr-Cyrl-CS"/>
              </w:rPr>
            </w:pPr>
            <w:r w:rsidRPr="00DC066A">
              <w:rPr>
                <w:lang w:val="sr-Cyrl-CS"/>
              </w:rPr>
              <w:t>2.</w:t>
            </w:r>
          </w:p>
        </w:tc>
        <w:tc>
          <w:tcPr>
            <w:tcW w:w="5884" w:type="dxa"/>
            <w:gridSpan w:val="6"/>
            <w:tcBorders>
              <w:bottom w:val="double" w:sz="4" w:space="0" w:color="auto"/>
            </w:tcBorders>
            <w:vAlign w:val="center"/>
          </w:tcPr>
          <w:p w:rsidR="00DC066A" w:rsidRPr="00DE1E99" w:rsidRDefault="00156D8F" w:rsidP="00DC066A">
            <w:pPr>
              <w:rPr>
                <w:sz w:val="20"/>
                <w:szCs w:val="20"/>
                <w:lang w:val="sr-Cyrl-CS"/>
              </w:rPr>
            </w:pPr>
            <w:r w:rsidRPr="00DE1E99">
              <w:rPr>
                <w:sz w:val="20"/>
                <w:szCs w:val="20"/>
                <w:lang w:val="sr-Cyrl-CS"/>
              </w:rPr>
              <w:t>Безбедност информација</w:t>
            </w:r>
          </w:p>
        </w:tc>
        <w:tc>
          <w:tcPr>
            <w:tcW w:w="3096" w:type="dxa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066A" w:rsidRPr="00DC066A" w:rsidRDefault="00DC066A" w:rsidP="00DC066A">
            <w:pPr>
              <w:rPr>
                <w:lang w:val="sr-Cyrl-CS"/>
              </w:rPr>
            </w:pPr>
            <w:r w:rsidRPr="00DC066A">
              <w:rPr>
                <w:lang w:val="sr-Cyrl-CS"/>
              </w:rPr>
              <w:t xml:space="preserve">Основне академске </w:t>
            </w:r>
          </w:p>
        </w:tc>
      </w:tr>
      <w:tr w:rsidR="00385128" w:rsidRPr="00DC066A" w:rsidTr="004509DF"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85128" w:rsidRPr="00DC066A" w:rsidRDefault="00385128" w:rsidP="00DC066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3. </w:t>
            </w:r>
          </w:p>
        </w:tc>
        <w:tc>
          <w:tcPr>
            <w:tcW w:w="5884" w:type="dxa"/>
            <w:gridSpan w:val="6"/>
            <w:tcBorders>
              <w:bottom w:val="double" w:sz="4" w:space="0" w:color="auto"/>
            </w:tcBorders>
            <w:vAlign w:val="center"/>
          </w:tcPr>
          <w:p w:rsidR="00385128" w:rsidRPr="00E571AD" w:rsidRDefault="00E571AD" w:rsidP="00DC066A">
            <w:pPr>
              <w:rPr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Информационе технологије и управљање ванредним ситуацијама</w:t>
            </w:r>
          </w:p>
        </w:tc>
        <w:tc>
          <w:tcPr>
            <w:tcW w:w="3096" w:type="dxa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85128" w:rsidRPr="00DC066A" w:rsidRDefault="00E571AD" w:rsidP="00DC066A">
            <w:pPr>
              <w:rPr>
                <w:lang w:val="sr-Cyrl-CS"/>
              </w:rPr>
            </w:pPr>
            <w:r>
              <w:rPr>
                <w:lang w:val="sr-Cyrl-CS"/>
              </w:rPr>
              <w:t>Мастер академске студије</w:t>
            </w:r>
          </w:p>
        </w:tc>
      </w:tr>
      <w:tr w:rsidR="00DE1E99" w:rsidRPr="00DC066A" w:rsidTr="004509DF"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E1E99" w:rsidRDefault="00DE1E99" w:rsidP="00DC066A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5884" w:type="dxa"/>
            <w:gridSpan w:val="6"/>
            <w:tcBorders>
              <w:bottom w:val="double" w:sz="4" w:space="0" w:color="auto"/>
            </w:tcBorders>
            <w:vAlign w:val="center"/>
          </w:tcPr>
          <w:p w:rsidR="00DE1E99" w:rsidRPr="00DE1E99" w:rsidRDefault="00DE1E99" w:rsidP="008B79E1">
            <w:pPr>
              <w:rPr>
                <w:rFonts w:ascii="Georgia" w:hAnsi="Georgia"/>
                <w:sz w:val="20"/>
                <w:szCs w:val="20"/>
                <w:lang w:val="sr-Cyrl-CS"/>
              </w:rPr>
            </w:pPr>
            <w:r w:rsidRPr="00DE1E99">
              <w:rPr>
                <w:rFonts w:ascii="Georgia" w:hAnsi="Georgia"/>
                <w:sz w:val="20"/>
                <w:szCs w:val="20"/>
                <w:lang w:val="sr-Cyrl-CS"/>
              </w:rPr>
              <w:t>Високотехнолошки криминал и национална безбедност</w:t>
            </w:r>
          </w:p>
        </w:tc>
        <w:tc>
          <w:tcPr>
            <w:tcW w:w="3096" w:type="dxa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E1E99" w:rsidRDefault="00DE1E99" w:rsidP="00DC066A">
            <w:pPr>
              <w:rPr>
                <w:lang w:val="sr-Cyrl-CS"/>
              </w:rPr>
            </w:pPr>
            <w:r>
              <w:rPr>
                <w:lang w:val="sr-Cyrl-CS"/>
              </w:rPr>
              <w:t>Мастер академске студије</w:t>
            </w:r>
          </w:p>
        </w:tc>
      </w:tr>
      <w:tr w:rsidR="00DE1E99" w:rsidRPr="00DC066A">
        <w:tc>
          <w:tcPr>
            <w:tcW w:w="9527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1E99" w:rsidRPr="00DC066A" w:rsidRDefault="00DE1E99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E1E99" w:rsidRPr="00107B65"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E1E99" w:rsidRPr="00DC066A" w:rsidRDefault="00DE1E99" w:rsidP="00DC066A">
            <w:pPr>
              <w:rPr>
                <w:lang w:val="sr-Cyrl-CS"/>
              </w:rPr>
            </w:pPr>
            <w:r w:rsidRPr="00DC066A">
              <w:rPr>
                <w:lang w:val="sr-Cyrl-CS"/>
              </w:rPr>
              <w:t>1.</w:t>
            </w:r>
          </w:p>
        </w:tc>
        <w:tc>
          <w:tcPr>
            <w:tcW w:w="8980" w:type="dxa"/>
            <w:gridSpan w:val="9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571AD" w:rsidRPr="00C02209" w:rsidRDefault="00E571AD" w:rsidP="00C02209">
            <w:pPr>
              <w:rPr>
                <w:rFonts w:ascii="Arial" w:hAnsi="Arial" w:cs="Arial"/>
                <w:sz w:val="20"/>
                <w:szCs w:val="20"/>
              </w:rPr>
            </w:pPr>
            <w:r w:rsidRPr="00C02209">
              <w:rPr>
                <w:rFonts w:ascii="Arial" w:hAnsi="Arial" w:cs="Arial"/>
                <w:sz w:val="20"/>
                <w:szCs w:val="20"/>
              </w:rPr>
              <w:t>Kova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>č</w:t>
            </w:r>
            <w:r w:rsidRPr="00C02209">
              <w:rPr>
                <w:rFonts w:ascii="Arial" w:hAnsi="Arial" w:cs="Arial"/>
                <w:sz w:val="20"/>
                <w:szCs w:val="20"/>
              </w:rPr>
              <w:t>evi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ć, </w:t>
            </w:r>
            <w:r w:rsidRPr="00C02209">
              <w:rPr>
                <w:rFonts w:ascii="Arial" w:hAnsi="Arial" w:cs="Arial"/>
                <w:sz w:val="20"/>
                <w:szCs w:val="20"/>
              </w:rPr>
              <w:t>A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., </w:t>
            </w:r>
            <w:r w:rsidRPr="00C02209">
              <w:rPr>
                <w:rFonts w:ascii="Arial" w:hAnsi="Arial" w:cs="Arial"/>
                <w:sz w:val="20"/>
                <w:szCs w:val="20"/>
              </w:rPr>
              <w:t>Bajramovi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ć, </w:t>
            </w:r>
            <w:r w:rsidRPr="00C02209">
              <w:rPr>
                <w:rFonts w:ascii="Arial" w:hAnsi="Arial" w:cs="Arial"/>
                <w:sz w:val="20"/>
                <w:szCs w:val="20"/>
              </w:rPr>
              <w:t>J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>. (2018). "</w:t>
            </w:r>
            <w:r w:rsidRPr="00C02209">
              <w:rPr>
                <w:rFonts w:ascii="Arial" w:hAnsi="Arial" w:cs="Arial"/>
                <w:sz w:val="20"/>
                <w:szCs w:val="20"/>
              </w:rPr>
              <w:t>Monitoring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sajber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nasilja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, </w:t>
            </w:r>
            <w:r w:rsidRPr="00C02209">
              <w:rPr>
                <w:rFonts w:ascii="Arial" w:hAnsi="Arial" w:cs="Arial"/>
                <w:sz w:val="20"/>
                <w:szCs w:val="20"/>
              </w:rPr>
              <w:t>Bezbednost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u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obrazovno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vaspitnim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organizacijama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i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video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nadzor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>",</w:t>
            </w:r>
            <w:r w:rsidRPr="00C02209">
              <w:rPr>
                <w:rFonts w:ascii="Arial" w:hAnsi="Arial" w:cs="Arial"/>
                <w:sz w:val="20"/>
                <w:szCs w:val="20"/>
              </w:rPr>
              <w:t>u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2209">
              <w:rPr>
                <w:rFonts w:ascii="Arial" w:hAnsi="Arial" w:cs="Arial"/>
                <w:sz w:val="20"/>
                <w:szCs w:val="20"/>
              </w:rPr>
              <w:t>Lipovac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, </w:t>
            </w:r>
            <w:r w:rsidRPr="00C02209">
              <w:rPr>
                <w:rFonts w:ascii="Arial" w:hAnsi="Arial" w:cs="Arial"/>
                <w:sz w:val="20"/>
                <w:szCs w:val="20"/>
              </w:rPr>
              <w:t>M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., </w:t>
            </w:r>
            <w:r w:rsidRPr="00C02209">
              <w:rPr>
                <w:rFonts w:ascii="Arial" w:hAnsi="Arial" w:cs="Arial"/>
                <w:sz w:val="20"/>
                <w:szCs w:val="20"/>
              </w:rPr>
              <w:t>Stanarevi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ć, </w:t>
            </w:r>
            <w:r w:rsidRPr="00C02209">
              <w:rPr>
                <w:rFonts w:ascii="Arial" w:hAnsi="Arial" w:cs="Arial"/>
                <w:sz w:val="20"/>
                <w:szCs w:val="20"/>
              </w:rPr>
              <w:t>S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., </w:t>
            </w:r>
            <w:r w:rsidRPr="00C02209">
              <w:rPr>
                <w:rFonts w:ascii="Arial" w:hAnsi="Arial" w:cs="Arial"/>
                <w:sz w:val="20"/>
                <w:szCs w:val="20"/>
              </w:rPr>
              <w:t>Ke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>š</w:t>
            </w:r>
            <w:r w:rsidRPr="00C02209">
              <w:rPr>
                <w:rFonts w:ascii="Arial" w:hAnsi="Arial" w:cs="Arial"/>
                <w:sz w:val="20"/>
                <w:szCs w:val="20"/>
              </w:rPr>
              <w:t>etovi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>ć, Ž. (</w:t>
            </w:r>
            <w:r w:rsidRPr="00C02209">
              <w:rPr>
                <w:rFonts w:ascii="Arial" w:hAnsi="Arial" w:cs="Arial"/>
                <w:sz w:val="20"/>
                <w:szCs w:val="20"/>
              </w:rPr>
              <w:t>ur</w:t>
            </w:r>
            <w:r w:rsidRPr="001A30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.) </w:t>
            </w:r>
            <w:r w:rsidRPr="00C02209">
              <w:rPr>
                <w:rFonts w:ascii="Arial" w:hAnsi="Arial" w:cs="Arial"/>
                <w:sz w:val="20"/>
                <w:szCs w:val="20"/>
              </w:rPr>
              <w:t>Fakultet bezbednosti, Beograd ISBN: 978-86-80144-23-8</w:t>
            </w:r>
          </w:p>
          <w:p w:rsidR="00DE1E99" w:rsidRPr="003C4D1C" w:rsidRDefault="00DE1E99" w:rsidP="00C02209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DE1E99" w:rsidRPr="00107B65">
        <w:tc>
          <w:tcPr>
            <w:tcW w:w="547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DE1E99" w:rsidRPr="00C02209" w:rsidRDefault="00C02209" w:rsidP="00DC066A">
            <w:r>
              <w:t>2.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4D1C" w:rsidRPr="003C4D1C" w:rsidRDefault="003C4D1C" w:rsidP="00C0220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C4D1C">
              <w:rPr>
                <w:rFonts w:ascii="Arial" w:hAnsi="Arial" w:cs="Arial"/>
                <w:sz w:val="20"/>
                <w:szCs w:val="20"/>
              </w:rPr>
              <w:t xml:space="preserve">Popović, B., Kovačević, A., Kuk, K. (2018) </w:t>
            </w:r>
            <w:r w:rsidRPr="003C4D1C">
              <w:rPr>
                <w:rFonts w:ascii="Arial" w:hAnsi="Arial" w:cs="Arial"/>
                <w:bCs/>
                <w:sz w:val="20"/>
                <w:szCs w:val="20"/>
              </w:rPr>
              <w:t xml:space="preserve">Comprehensive forensic examination with belkasoft evidence center, </w:t>
            </w:r>
            <w:r w:rsidRPr="003C4D1C">
              <w:rPr>
                <w:rFonts w:ascii="Arial" w:hAnsi="Arial" w:cs="Arial"/>
                <w:sz w:val="20"/>
                <w:szCs w:val="20"/>
              </w:rPr>
              <w:t xml:space="preserve">INTERNATIONAL SCIENTIFIC CONFERENCE “ARCHIBALD REISS DAYS”, Belgrade, 2-3.10. 2018. </w:t>
            </w:r>
          </w:p>
          <w:p w:rsidR="00DE1E99" w:rsidRPr="003C4D1C" w:rsidRDefault="00DE1E99" w:rsidP="00C02209">
            <w:pPr>
              <w:jc w:val="both"/>
              <w:rPr>
                <w:rFonts w:ascii="Arial" w:hAnsi="Arial" w:cs="Arial"/>
                <w:i/>
                <w:sz w:val="20"/>
                <w:szCs w:val="20"/>
                <w:lang w:val="sr-Latn-CS"/>
              </w:rPr>
            </w:pPr>
          </w:p>
        </w:tc>
      </w:tr>
      <w:tr w:rsidR="00DE1E99" w:rsidRPr="00107B65" w:rsidTr="00EB12D0"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DE1E99" w:rsidRPr="00C02209" w:rsidRDefault="00C02209" w:rsidP="00DC066A">
            <w:r>
              <w:t>3.</w:t>
            </w:r>
          </w:p>
        </w:tc>
        <w:tc>
          <w:tcPr>
            <w:tcW w:w="8980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E1E99" w:rsidRPr="00C02209" w:rsidRDefault="003C4D1C" w:rsidP="00C02209">
            <w:pPr>
              <w:rPr>
                <w:rFonts w:ascii="Arial" w:hAnsi="Arial" w:cs="Arial"/>
                <w:sz w:val="20"/>
                <w:szCs w:val="20"/>
              </w:rPr>
            </w:pPr>
            <w:r w:rsidRPr="00C02209">
              <w:rPr>
                <w:rFonts w:ascii="Arial" w:hAnsi="Arial" w:cs="Arial"/>
                <w:sz w:val="20"/>
                <w:szCs w:val="20"/>
                <w:lang w:val="en-GB"/>
              </w:rPr>
              <w:t>Kovačević, A., Nikolić, D., Popović, B. (2018) Internet of things i problem privatnosti, Zbronik 1. Naučne konferencije o urbanoj bezbednosti i urbanom razvoju. Fakultet bezbednosti i Arhitektonski fakultet, Univerzitet u Beogradu, pp.79-81, ISBN 978-86-80144-10-8, Beograd, 21. Jun, 2017</w:t>
            </w:r>
          </w:p>
        </w:tc>
      </w:tr>
      <w:tr w:rsidR="00DE1E99" w:rsidRPr="00107B65" w:rsidTr="002D0A8B"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DE1E99" w:rsidRPr="00C02209" w:rsidRDefault="00C02209" w:rsidP="00DC066A">
            <w:r>
              <w:t>4.</w:t>
            </w:r>
          </w:p>
        </w:tc>
        <w:tc>
          <w:tcPr>
            <w:tcW w:w="8980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DE1E99" w:rsidRPr="00C02209" w:rsidRDefault="003C4D1C" w:rsidP="00C02209">
            <w:pPr>
              <w:rPr>
                <w:rFonts w:ascii="Arial" w:hAnsi="Arial" w:cs="Arial"/>
                <w:sz w:val="20"/>
                <w:szCs w:val="20"/>
              </w:rPr>
            </w:pPr>
            <w:r w:rsidRPr="00C02209">
              <w:rPr>
                <w:rFonts w:ascii="Arial" w:hAnsi="Arial" w:cs="Arial"/>
                <w:sz w:val="20"/>
                <w:szCs w:val="20"/>
                <w:lang w:val="en-GB"/>
              </w:rPr>
              <w:t>Nikolić, D., Kovačević, A., Stanković, S. (2018), Odgovor na HBRN pretnje u urbanim sredinama, Zbronik 1. Naučne konferencije o urbanoj bezbednosti i urbanom razvoju. . Fakultet bezbednosti i Arhitektonski fakultet, Univerzitet u Beogradu</w:t>
            </w:r>
            <w:proofErr w:type="gramStart"/>
            <w:r w:rsidRPr="00C02209">
              <w:rPr>
                <w:rFonts w:ascii="Arial" w:hAnsi="Arial" w:cs="Arial"/>
                <w:sz w:val="20"/>
                <w:szCs w:val="20"/>
                <w:lang w:val="en-GB"/>
              </w:rPr>
              <w:t>, ,</w:t>
            </w:r>
            <w:proofErr w:type="gramEnd"/>
            <w:r w:rsidRPr="00C02209">
              <w:rPr>
                <w:rFonts w:ascii="Arial" w:hAnsi="Arial" w:cs="Arial"/>
                <w:sz w:val="20"/>
                <w:szCs w:val="20"/>
                <w:lang w:val="en-GB"/>
              </w:rPr>
              <w:t xml:space="preserve"> Beograd, 21. Jun, 2017</w:t>
            </w:r>
          </w:p>
        </w:tc>
      </w:tr>
      <w:tr w:rsidR="00DE1E99" w:rsidRPr="00107B65" w:rsidTr="002D0A8B">
        <w:tc>
          <w:tcPr>
            <w:tcW w:w="547" w:type="dxa"/>
            <w:tcBorders>
              <w:left w:val="double" w:sz="4" w:space="0" w:color="auto"/>
            </w:tcBorders>
            <w:vAlign w:val="center"/>
          </w:tcPr>
          <w:p w:rsidR="00DE1E99" w:rsidRPr="00C02209" w:rsidRDefault="00C02209" w:rsidP="00DC066A">
            <w:r>
              <w:t xml:space="preserve">5. </w:t>
            </w:r>
          </w:p>
        </w:tc>
        <w:tc>
          <w:tcPr>
            <w:tcW w:w="8980" w:type="dxa"/>
            <w:gridSpan w:val="9"/>
            <w:tcBorders>
              <w:right w:val="double" w:sz="4" w:space="0" w:color="auto"/>
            </w:tcBorders>
            <w:shd w:val="clear" w:color="auto" w:fill="auto"/>
          </w:tcPr>
          <w:p w:rsidR="00C02209" w:rsidRPr="00C02209" w:rsidRDefault="00C02209" w:rsidP="00C022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Kovačević, A. (2012) Korišćenje tehnika veštačke inteligencije u otkrivanju sajber nasilja, Bezbednosni rizici u obrazovno-vaspitnim ustanovama, Fakultet bezbednosti, Univerzitet u Beogradu, str. 175-190, ISSN </w:t>
            </w:r>
            <w:r w:rsidRPr="00C02209">
              <w:rPr>
                <w:rFonts w:ascii="Arial" w:hAnsi="Arial" w:cs="Arial"/>
                <w:sz w:val="20"/>
                <w:szCs w:val="20"/>
              </w:rPr>
              <w:t>978-86-84069-64-3.</w:t>
            </w:r>
          </w:p>
        </w:tc>
      </w:tr>
      <w:tr w:rsidR="00DE1E99" w:rsidRPr="00DC066A">
        <w:tc>
          <w:tcPr>
            <w:tcW w:w="9527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1E99" w:rsidRPr="00DC066A" w:rsidRDefault="00DE1E99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Збирни подаци научне, односно уметничке и стручне активности наставника</w:t>
            </w:r>
          </w:p>
        </w:tc>
      </w:tr>
      <w:tr w:rsidR="00DE1E99" w:rsidRPr="00DC066A" w:rsidTr="004509DF">
        <w:tc>
          <w:tcPr>
            <w:tcW w:w="4426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E1E99" w:rsidRPr="00DC066A" w:rsidRDefault="00DE1E99" w:rsidP="00DC066A">
            <w:pPr>
              <w:rPr>
                <w:lang w:val="sr-Cyrl-CS"/>
              </w:rPr>
            </w:pPr>
            <w:r w:rsidRPr="00DC066A">
              <w:rPr>
                <w:lang w:val="sr-Cyrl-CS"/>
              </w:rPr>
              <w:t>Укупан број цитата</w:t>
            </w:r>
          </w:p>
        </w:tc>
        <w:tc>
          <w:tcPr>
            <w:tcW w:w="5101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E1E99" w:rsidRPr="002E64F3" w:rsidRDefault="00E571AD" w:rsidP="00DC066A">
            <w:r>
              <w:t>84</w:t>
            </w:r>
            <w:r w:rsidR="00DE1E99">
              <w:t xml:space="preserve"> (према Google Scholar-u)</w:t>
            </w:r>
          </w:p>
        </w:tc>
      </w:tr>
      <w:tr w:rsidR="00DE1E99" w:rsidRPr="00DC066A" w:rsidTr="004509DF">
        <w:tc>
          <w:tcPr>
            <w:tcW w:w="4426" w:type="dxa"/>
            <w:gridSpan w:val="5"/>
            <w:tcBorders>
              <w:left w:val="double" w:sz="4" w:space="0" w:color="auto"/>
            </w:tcBorders>
            <w:vAlign w:val="center"/>
          </w:tcPr>
          <w:p w:rsidR="00DE1E99" w:rsidRPr="00DC066A" w:rsidRDefault="00DE1E99" w:rsidP="00DC066A">
            <w:pPr>
              <w:rPr>
                <w:lang w:val="sr-Cyrl-CS"/>
              </w:rPr>
            </w:pPr>
            <w:r w:rsidRPr="00DC066A">
              <w:rPr>
                <w:lang w:val="sr-Cyrl-CS"/>
              </w:rPr>
              <w:t xml:space="preserve">Укупан број радова са </w:t>
            </w:r>
            <w:r w:rsidRPr="00DC066A">
              <w:t>SCI</w:t>
            </w:r>
            <w:r w:rsidRPr="00DC066A">
              <w:rPr>
                <w:lang w:val="sr-Cyrl-CS"/>
              </w:rPr>
              <w:t xml:space="preserve"> (</w:t>
            </w:r>
            <w:r w:rsidRPr="00DC066A">
              <w:t>SSCI</w:t>
            </w:r>
            <w:r w:rsidRPr="00DC066A">
              <w:rPr>
                <w:lang w:val="sr-Cyrl-CS"/>
              </w:rPr>
              <w:t>) листе</w:t>
            </w:r>
          </w:p>
        </w:tc>
        <w:tc>
          <w:tcPr>
            <w:tcW w:w="5101" w:type="dxa"/>
            <w:gridSpan w:val="5"/>
            <w:tcBorders>
              <w:right w:val="double" w:sz="4" w:space="0" w:color="auto"/>
            </w:tcBorders>
            <w:vAlign w:val="center"/>
          </w:tcPr>
          <w:p w:rsidR="00DE1E99" w:rsidRPr="00004D23" w:rsidRDefault="00DE1E99" w:rsidP="00DC066A">
            <w:r>
              <w:rPr>
                <w:lang w:val="sr-Cyrl-CS"/>
              </w:rPr>
              <w:t>5</w:t>
            </w:r>
          </w:p>
        </w:tc>
      </w:tr>
      <w:tr w:rsidR="00DE1E99" w:rsidRPr="00DC066A" w:rsidTr="004509DF">
        <w:tc>
          <w:tcPr>
            <w:tcW w:w="4426" w:type="dxa"/>
            <w:gridSpan w:val="5"/>
            <w:tcBorders>
              <w:left w:val="double" w:sz="4" w:space="0" w:color="auto"/>
            </w:tcBorders>
            <w:vAlign w:val="center"/>
          </w:tcPr>
          <w:p w:rsidR="00DE1E99" w:rsidRPr="00DC066A" w:rsidRDefault="00DE1E99" w:rsidP="00DC066A">
            <w:pPr>
              <w:rPr>
                <w:lang w:val="sr-Cyrl-CS"/>
              </w:rPr>
            </w:pPr>
            <w:r w:rsidRPr="00DC066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672" w:type="dxa"/>
            <w:gridSpan w:val="4"/>
            <w:vAlign w:val="center"/>
          </w:tcPr>
          <w:p w:rsidR="00DE1E99" w:rsidRPr="00156D8F" w:rsidRDefault="00DE1E99" w:rsidP="00156D8F">
            <w:pPr>
              <w:rPr>
                <w:lang w:val="en-GB"/>
              </w:rPr>
            </w:pPr>
            <w:r w:rsidRPr="00DC066A">
              <w:rPr>
                <w:lang w:val="sr-Cyrl-CS"/>
              </w:rPr>
              <w:t xml:space="preserve">Домаћи </w:t>
            </w:r>
            <w:r>
              <w:rPr>
                <w:lang w:val="sr-Cyrl-CS"/>
              </w:rPr>
              <w:t xml:space="preserve"> </w:t>
            </w:r>
            <w:r>
              <w:rPr>
                <w:lang w:val="en-GB"/>
              </w:rPr>
              <w:t>2</w:t>
            </w:r>
          </w:p>
        </w:tc>
        <w:tc>
          <w:tcPr>
            <w:tcW w:w="2429" w:type="dxa"/>
            <w:tcBorders>
              <w:right w:val="double" w:sz="4" w:space="0" w:color="auto"/>
            </w:tcBorders>
            <w:vAlign w:val="center"/>
          </w:tcPr>
          <w:p w:rsidR="00DE1E99" w:rsidRPr="00E571AD" w:rsidRDefault="00DE1E99" w:rsidP="00DC066A">
            <w:r w:rsidRPr="00DC066A">
              <w:rPr>
                <w:lang w:val="sr-Cyrl-CS"/>
              </w:rPr>
              <w:t>Међународни</w:t>
            </w:r>
            <w:r w:rsidR="00E571AD">
              <w:rPr>
                <w:lang w:val="sr-Cyrl-CS"/>
              </w:rPr>
              <w:t xml:space="preserve"> 1</w:t>
            </w:r>
          </w:p>
        </w:tc>
      </w:tr>
      <w:tr w:rsidR="00DE1E99" w:rsidRPr="00DC066A" w:rsidTr="004509DF">
        <w:tc>
          <w:tcPr>
            <w:tcW w:w="2473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E1E99" w:rsidRPr="00DC066A" w:rsidRDefault="00DE1E99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Усавшавања</w:t>
            </w:r>
          </w:p>
        </w:tc>
        <w:tc>
          <w:tcPr>
            <w:tcW w:w="7054" w:type="dxa"/>
            <w:gridSpan w:val="7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E1E99" w:rsidRPr="00DC066A" w:rsidRDefault="00DE1E99" w:rsidP="00DC066A">
            <w:pPr>
              <w:rPr>
                <w:lang w:val="sr-Cyrl-CS"/>
              </w:rPr>
            </w:pPr>
          </w:p>
        </w:tc>
      </w:tr>
      <w:tr w:rsidR="00DE1E99" w:rsidRPr="00DC066A">
        <w:tc>
          <w:tcPr>
            <w:tcW w:w="9527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1E99" w:rsidRPr="00DC066A" w:rsidRDefault="00DE1E99" w:rsidP="00DC066A">
            <w:pPr>
              <w:rPr>
                <w:b/>
                <w:lang w:val="sr-Cyrl-CS"/>
              </w:rPr>
            </w:pPr>
            <w:r w:rsidRPr="00DC066A">
              <w:rPr>
                <w:b/>
                <w:lang w:val="sr-Cyrl-CS"/>
              </w:rPr>
              <w:t>Други подаци које сматрате релевантним</w:t>
            </w:r>
          </w:p>
        </w:tc>
      </w:tr>
    </w:tbl>
    <w:p w:rsidR="00DC066A" w:rsidRPr="00DC066A" w:rsidRDefault="00DC066A" w:rsidP="00DC066A">
      <w:pPr>
        <w:rPr>
          <w:lang w:val="sr-Latn-CS"/>
        </w:rPr>
      </w:pPr>
    </w:p>
    <w:p w:rsidR="00DC066A" w:rsidRPr="00E95264" w:rsidRDefault="00DC066A">
      <w:pPr>
        <w:rPr>
          <w:lang w:val="ru-RU"/>
        </w:rPr>
      </w:pPr>
    </w:p>
    <w:sectPr w:rsidR="00DC066A" w:rsidRPr="00E95264" w:rsidSect="009E5739">
      <w:pgSz w:w="11907" w:h="16840" w:code="9"/>
      <w:pgMar w:top="1298" w:right="1298" w:bottom="1298" w:left="129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nion Pro Med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2EEF"/>
    <w:multiLevelType w:val="hybridMultilevel"/>
    <w:tmpl w:val="08445570"/>
    <w:lvl w:ilvl="0" w:tplc="7764A5C4">
      <w:start w:val="1"/>
      <w:numFmt w:val="decimal"/>
      <w:lvlText w:val="%1."/>
      <w:lvlJc w:val="right"/>
      <w:pPr>
        <w:tabs>
          <w:tab w:val="num" w:pos="612"/>
        </w:tabs>
        <w:ind w:left="612" w:hanging="2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">
    <w:nsid w:val="18F7704F"/>
    <w:multiLevelType w:val="hybridMultilevel"/>
    <w:tmpl w:val="8CDEA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853E4"/>
    <w:multiLevelType w:val="hybridMultilevel"/>
    <w:tmpl w:val="2ADC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12712"/>
    <w:multiLevelType w:val="hybridMultilevel"/>
    <w:tmpl w:val="F6DE66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19D4C98"/>
    <w:multiLevelType w:val="hybridMultilevel"/>
    <w:tmpl w:val="0C4E642C"/>
    <w:lvl w:ilvl="0" w:tplc="54C0C30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C1A0019" w:tentative="1">
      <w:start w:val="1"/>
      <w:numFmt w:val="lowerLetter"/>
      <w:lvlText w:val="%2."/>
      <w:lvlJc w:val="left"/>
      <w:pPr>
        <w:ind w:left="1080" w:hanging="360"/>
      </w:pPr>
    </w:lvl>
    <w:lvl w:ilvl="2" w:tplc="0C1A001B" w:tentative="1">
      <w:start w:val="1"/>
      <w:numFmt w:val="lowerRoman"/>
      <w:lvlText w:val="%3."/>
      <w:lvlJc w:val="right"/>
      <w:pPr>
        <w:ind w:left="1800" w:hanging="180"/>
      </w:pPr>
    </w:lvl>
    <w:lvl w:ilvl="3" w:tplc="0C1A000F" w:tentative="1">
      <w:start w:val="1"/>
      <w:numFmt w:val="decimal"/>
      <w:lvlText w:val="%4."/>
      <w:lvlJc w:val="left"/>
      <w:pPr>
        <w:ind w:left="2520" w:hanging="360"/>
      </w:pPr>
    </w:lvl>
    <w:lvl w:ilvl="4" w:tplc="0C1A0019" w:tentative="1">
      <w:start w:val="1"/>
      <w:numFmt w:val="lowerLetter"/>
      <w:lvlText w:val="%5."/>
      <w:lvlJc w:val="left"/>
      <w:pPr>
        <w:ind w:left="3240" w:hanging="360"/>
      </w:pPr>
    </w:lvl>
    <w:lvl w:ilvl="5" w:tplc="0C1A001B" w:tentative="1">
      <w:start w:val="1"/>
      <w:numFmt w:val="lowerRoman"/>
      <w:lvlText w:val="%6."/>
      <w:lvlJc w:val="right"/>
      <w:pPr>
        <w:ind w:left="3960" w:hanging="180"/>
      </w:pPr>
    </w:lvl>
    <w:lvl w:ilvl="6" w:tplc="0C1A000F" w:tentative="1">
      <w:start w:val="1"/>
      <w:numFmt w:val="decimal"/>
      <w:lvlText w:val="%7."/>
      <w:lvlJc w:val="left"/>
      <w:pPr>
        <w:ind w:left="4680" w:hanging="360"/>
      </w:pPr>
    </w:lvl>
    <w:lvl w:ilvl="7" w:tplc="0C1A0019" w:tentative="1">
      <w:start w:val="1"/>
      <w:numFmt w:val="lowerLetter"/>
      <w:lvlText w:val="%8."/>
      <w:lvlJc w:val="left"/>
      <w:pPr>
        <w:ind w:left="5400" w:hanging="360"/>
      </w:pPr>
    </w:lvl>
    <w:lvl w:ilvl="8" w:tplc="0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0E34F3"/>
    <w:multiLevelType w:val="hybridMultilevel"/>
    <w:tmpl w:val="15A24E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457D1"/>
    <w:multiLevelType w:val="hybridMultilevel"/>
    <w:tmpl w:val="63A08E2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B40A62"/>
    <w:multiLevelType w:val="hybridMultilevel"/>
    <w:tmpl w:val="DFA8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53A06"/>
    <w:multiLevelType w:val="hybridMultilevel"/>
    <w:tmpl w:val="7908B416"/>
    <w:lvl w:ilvl="0" w:tplc="0C1A000F">
      <w:start w:val="1"/>
      <w:numFmt w:val="decimal"/>
      <w:lvlText w:val="%1.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D687A"/>
    <w:multiLevelType w:val="hybridMultilevel"/>
    <w:tmpl w:val="2CCE1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2E4A93"/>
    <w:multiLevelType w:val="multilevel"/>
    <w:tmpl w:val="81D43F9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5AFD6249"/>
    <w:multiLevelType w:val="hybridMultilevel"/>
    <w:tmpl w:val="8F180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22E44"/>
    <w:multiLevelType w:val="hybridMultilevel"/>
    <w:tmpl w:val="55EC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93EAC"/>
    <w:multiLevelType w:val="multilevel"/>
    <w:tmpl w:val="44C4A730"/>
    <w:lvl w:ilvl="0">
      <w:start w:val="1"/>
      <w:numFmt w:val="decimal"/>
      <w:lvlText w:val="%1."/>
      <w:lvlJc w:val="center"/>
      <w:pPr>
        <w:tabs>
          <w:tab w:val="num" w:pos="540"/>
        </w:tabs>
        <w:ind w:left="540" w:hanging="25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7517410F"/>
    <w:multiLevelType w:val="hybridMultilevel"/>
    <w:tmpl w:val="29786884"/>
    <w:lvl w:ilvl="0" w:tplc="0C1A000F">
      <w:start w:val="1"/>
      <w:numFmt w:val="decimal"/>
      <w:lvlText w:val="%1."/>
      <w:lvlJc w:val="left"/>
      <w:pPr>
        <w:ind w:left="360" w:hanging="360"/>
      </w:pPr>
    </w:lvl>
    <w:lvl w:ilvl="1" w:tplc="0C1A0019" w:tentative="1">
      <w:start w:val="1"/>
      <w:numFmt w:val="lowerLetter"/>
      <w:lvlText w:val="%2."/>
      <w:lvlJc w:val="left"/>
      <w:pPr>
        <w:ind w:left="1080" w:hanging="360"/>
      </w:pPr>
    </w:lvl>
    <w:lvl w:ilvl="2" w:tplc="0C1A001B" w:tentative="1">
      <w:start w:val="1"/>
      <w:numFmt w:val="lowerRoman"/>
      <w:lvlText w:val="%3."/>
      <w:lvlJc w:val="right"/>
      <w:pPr>
        <w:ind w:left="1800" w:hanging="180"/>
      </w:pPr>
    </w:lvl>
    <w:lvl w:ilvl="3" w:tplc="0C1A000F" w:tentative="1">
      <w:start w:val="1"/>
      <w:numFmt w:val="decimal"/>
      <w:lvlText w:val="%4."/>
      <w:lvlJc w:val="left"/>
      <w:pPr>
        <w:ind w:left="2520" w:hanging="360"/>
      </w:pPr>
    </w:lvl>
    <w:lvl w:ilvl="4" w:tplc="0C1A0019" w:tentative="1">
      <w:start w:val="1"/>
      <w:numFmt w:val="lowerLetter"/>
      <w:lvlText w:val="%5."/>
      <w:lvlJc w:val="left"/>
      <w:pPr>
        <w:ind w:left="3240" w:hanging="360"/>
      </w:pPr>
    </w:lvl>
    <w:lvl w:ilvl="5" w:tplc="0C1A001B" w:tentative="1">
      <w:start w:val="1"/>
      <w:numFmt w:val="lowerRoman"/>
      <w:lvlText w:val="%6."/>
      <w:lvlJc w:val="right"/>
      <w:pPr>
        <w:ind w:left="3960" w:hanging="180"/>
      </w:pPr>
    </w:lvl>
    <w:lvl w:ilvl="6" w:tplc="0C1A000F" w:tentative="1">
      <w:start w:val="1"/>
      <w:numFmt w:val="decimal"/>
      <w:lvlText w:val="%7."/>
      <w:lvlJc w:val="left"/>
      <w:pPr>
        <w:ind w:left="4680" w:hanging="360"/>
      </w:pPr>
    </w:lvl>
    <w:lvl w:ilvl="7" w:tplc="0C1A0019" w:tentative="1">
      <w:start w:val="1"/>
      <w:numFmt w:val="lowerLetter"/>
      <w:lvlText w:val="%8."/>
      <w:lvlJc w:val="left"/>
      <w:pPr>
        <w:ind w:left="5400" w:hanging="360"/>
      </w:pPr>
    </w:lvl>
    <w:lvl w:ilvl="8" w:tplc="0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FC2D91"/>
    <w:multiLevelType w:val="hybridMultilevel"/>
    <w:tmpl w:val="B3E860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4"/>
  </w:num>
  <w:num w:numId="5">
    <w:abstractNumId w:val="8"/>
  </w:num>
  <w:num w:numId="6">
    <w:abstractNumId w:val="14"/>
  </w:num>
  <w:num w:numId="7">
    <w:abstractNumId w:val="9"/>
  </w:num>
  <w:num w:numId="8">
    <w:abstractNumId w:val="2"/>
  </w:num>
  <w:num w:numId="9">
    <w:abstractNumId w:val="12"/>
  </w:num>
  <w:num w:numId="10">
    <w:abstractNumId w:val="7"/>
  </w:num>
  <w:num w:numId="11">
    <w:abstractNumId w:val="3"/>
  </w:num>
  <w:num w:numId="12">
    <w:abstractNumId w:val="6"/>
  </w:num>
  <w:num w:numId="13">
    <w:abstractNumId w:val="5"/>
  </w:num>
  <w:num w:numId="14">
    <w:abstractNumId w:val="1"/>
  </w:num>
  <w:num w:numId="15">
    <w:abstractNumId w:val="1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35369E"/>
    <w:rsid w:val="00004D23"/>
    <w:rsid w:val="00043897"/>
    <w:rsid w:val="00054746"/>
    <w:rsid w:val="0005518C"/>
    <w:rsid w:val="00056C6C"/>
    <w:rsid w:val="00082BB5"/>
    <w:rsid w:val="00107B65"/>
    <w:rsid w:val="00156D8F"/>
    <w:rsid w:val="001A300F"/>
    <w:rsid w:val="001C32B5"/>
    <w:rsid w:val="00231049"/>
    <w:rsid w:val="00237870"/>
    <w:rsid w:val="002865D1"/>
    <w:rsid w:val="002B120D"/>
    <w:rsid w:val="002B7083"/>
    <w:rsid w:val="002D0A8B"/>
    <w:rsid w:val="002E64F3"/>
    <w:rsid w:val="0031651B"/>
    <w:rsid w:val="0035369E"/>
    <w:rsid w:val="00362FB5"/>
    <w:rsid w:val="00385128"/>
    <w:rsid w:val="003B3C33"/>
    <w:rsid w:val="003C132C"/>
    <w:rsid w:val="003C4D1C"/>
    <w:rsid w:val="003D0862"/>
    <w:rsid w:val="003D2CC5"/>
    <w:rsid w:val="003F522B"/>
    <w:rsid w:val="00415FB0"/>
    <w:rsid w:val="00437651"/>
    <w:rsid w:val="00440799"/>
    <w:rsid w:val="00443BAE"/>
    <w:rsid w:val="004509DF"/>
    <w:rsid w:val="004603DE"/>
    <w:rsid w:val="00462FE6"/>
    <w:rsid w:val="00483004"/>
    <w:rsid w:val="00572C1B"/>
    <w:rsid w:val="00592E73"/>
    <w:rsid w:val="0064708B"/>
    <w:rsid w:val="00672CD9"/>
    <w:rsid w:val="00676C48"/>
    <w:rsid w:val="006A0054"/>
    <w:rsid w:val="006B1448"/>
    <w:rsid w:val="006B2BA3"/>
    <w:rsid w:val="006D560C"/>
    <w:rsid w:val="006D71AC"/>
    <w:rsid w:val="0075764A"/>
    <w:rsid w:val="00772321"/>
    <w:rsid w:val="0079341A"/>
    <w:rsid w:val="007A0591"/>
    <w:rsid w:val="007D7CCD"/>
    <w:rsid w:val="007E19CC"/>
    <w:rsid w:val="00876476"/>
    <w:rsid w:val="008D5D07"/>
    <w:rsid w:val="008F1231"/>
    <w:rsid w:val="00904B8E"/>
    <w:rsid w:val="009149F3"/>
    <w:rsid w:val="00963235"/>
    <w:rsid w:val="009834E3"/>
    <w:rsid w:val="009E5739"/>
    <w:rsid w:val="00A53188"/>
    <w:rsid w:val="00AB52A1"/>
    <w:rsid w:val="00B16508"/>
    <w:rsid w:val="00B1782A"/>
    <w:rsid w:val="00B65904"/>
    <w:rsid w:val="00B872CF"/>
    <w:rsid w:val="00C02209"/>
    <w:rsid w:val="00CB0281"/>
    <w:rsid w:val="00CC7E46"/>
    <w:rsid w:val="00CE325C"/>
    <w:rsid w:val="00D16AB0"/>
    <w:rsid w:val="00D70609"/>
    <w:rsid w:val="00D82635"/>
    <w:rsid w:val="00D92DE2"/>
    <w:rsid w:val="00DC066A"/>
    <w:rsid w:val="00DE1E99"/>
    <w:rsid w:val="00E00DD8"/>
    <w:rsid w:val="00E571AD"/>
    <w:rsid w:val="00E57979"/>
    <w:rsid w:val="00E664E8"/>
    <w:rsid w:val="00E95264"/>
    <w:rsid w:val="00E9769B"/>
    <w:rsid w:val="00EB3C75"/>
    <w:rsid w:val="00EC7DF6"/>
    <w:rsid w:val="00F07E4F"/>
    <w:rsid w:val="00F514F6"/>
    <w:rsid w:val="00F81346"/>
    <w:rsid w:val="00FF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FB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149F3"/>
    <w:rPr>
      <w:color w:val="0000FF"/>
      <w:u w:val="single"/>
    </w:rPr>
  </w:style>
  <w:style w:type="character" w:styleId="FollowedHyperlink">
    <w:name w:val="FollowedHyperlink"/>
    <w:basedOn w:val="DefaultParagraphFont"/>
    <w:rsid w:val="006A005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D16AB0"/>
    <w:pPr>
      <w:spacing w:after="200"/>
      <w:ind w:left="720"/>
      <w:contextualSpacing/>
      <w:jc w:val="both"/>
    </w:pPr>
    <w:rPr>
      <w:rFonts w:ascii="Garamond" w:eastAsia="Calibri" w:hAnsi="Garamond"/>
      <w:szCs w:val="22"/>
      <w:lang w:val="sr-Latn-CS"/>
    </w:rPr>
  </w:style>
  <w:style w:type="character" w:customStyle="1" w:styleId="apple-converted-space">
    <w:name w:val="apple-converted-space"/>
    <w:basedOn w:val="DefaultParagraphFont"/>
    <w:rsid w:val="00D16AB0"/>
  </w:style>
  <w:style w:type="character" w:customStyle="1" w:styleId="A0">
    <w:name w:val="A0"/>
    <w:uiPriority w:val="99"/>
    <w:rsid w:val="00D16AB0"/>
    <w:rPr>
      <w:rFonts w:cs="Minion Pro Med"/>
      <w:color w:val="000000"/>
    </w:rPr>
  </w:style>
  <w:style w:type="paragraph" w:customStyle="1" w:styleId="Default">
    <w:name w:val="Default"/>
    <w:rsid w:val="00CE325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C022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220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59B19-4D82-4107-8626-0A136FE7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Збирни преглед научних постигнућа наставника на студијском програму докторских студија</vt:lpstr>
    </vt:vector>
  </TitlesOfParts>
  <Company>FFH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Збирни преглед научних постигнућа наставника на студијском програму докторских студија</dc:title>
  <dc:creator>Vera Dondur</dc:creator>
  <cp:lastModifiedBy>Vesna Aleksic</cp:lastModifiedBy>
  <cp:revision>2</cp:revision>
  <cp:lastPrinted>2016-10-20T10:47:00Z</cp:lastPrinted>
  <dcterms:created xsi:type="dcterms:W3CDTF">2019-05-06T10:38:00Z</dcterms:created>
  <dcterms:modified xsi:type="dcterms:W3CDTF">2019-05-06T10:38:00Z</dcterms:modified>
</cp:coreProperties>
</file>